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FEC3B" w14:textId="77777777" w:rsidR="00E06FAF" w:rsidRDefault="0051772C" w:rsidP="00E06FAF">
      <w:pPr>
        <w:jc w:val="center"/>
        <w:rPr>
          <w:b/>
          <w:bCs/>
        </w:rPr>
      </w:pPr>
      <w:bookmarkStart w:id="0" w:name="_Hlk57983079"/>
      <w:r w:rsidRPr="00831553">
        <w:rPr>
          <w:b/>
          <w:bCs/>
        </w:rPr>
        <w:t xml:space="preserve">Návrh termínov </w:t>
      </w:r>
      <w:r w:rsidR="001754FD" w:rsidRPr="00831553">
        <w:rPr>
          <w:b/>
          <w:bCs/>
        </w:rPr>
        <w:t>zasadnutí</w:t>
      </w:r>
      <w:r w:rsidRPr="00831553">
        <w:rPr>
          <w:b/>
          <w:bCs/>
        </w:rPr>
        <w:t xml:space="preserve"> Komisie pre školstvo, vzdelávanie a šport </w:t>
      </w:r>
    </w:p>
    <w:p w14:paraId="1627129F" w14:textId="77777777" w:rsidR="00955783" w:rsidRDefault="0051772C" w:rsidP="00E06FAF">
      <w:pPr>
        <w:jc w:val="center"/>
        <w:rPr>
          <w:b/>
          <w:bCs/>
        </w:rPr>
      </w:pPr>
      <w:r w:rsidRPr="00831553">
        <w:rPr>
          <w:b/>
          <w:bCs/>
        </w:rPr>
        <w:t xml:space="preserve">Mestského zastupiteľstva hlavného mesta SR Bratislavy </w:t>
      </w:r>
    </w:p>
    <w:p w14:paraId="279BAAED" w14:textId="4AD98744" w:rsidR="0051772C" w:rsidRDefault="0051772C" w:rsidP="00E06FAF">
      <w:pPr>
        <w:jc w:val="center"/>
        <w:rPr>
          <w:b/>
          <w:bCs/>
        </w:rPr>
      </w:pPr>
      <w:bookmarkStart w:id="1" w:name="_GoBack"/>
      <w:bookmarkEnd w:id="1"/>
      <w:r w:rsidRPr="00831553">
        <w:rPr>
          <w:b/>
          <w:bCs/>
        </w:rPr>
        <w:t>na rok 2021</w:t>
      </w:r>
    </w:p>
    <w:p w14:paraId="626BFF8B" w14:textId="643762F1" w:rsidR="00E06FAF" w:rsidRDefault="00E06FAF" w:rsidP="00B94BF9">
      <w:pPr>
        <w:rPr>
          <w:b/>
          <w:bCs/>
        </w:rPr>
      </w:pPr>
    </w:p>
    <w:p w14:paraId="3BDBA386" w14:textId="547F117D" w:rsidR="00E06FAF" w:rsidRPr="00E06FAF" w:rsidRDefault="00E06FAF" w:rsidP="00B94BF9">
      <w:r w:rsidRPr="00E06FAF">
        <w:t>Potvrdené rezervácie termínov zasadačky magistrátu č. 103 na rokovania komisie v roku 2021:</w:t>
      </w:r>
    </w:p>
    <w:p w14:paraId="028ACB8C" w14:textId="0B6264D8" w:rsidR="0051772C" w:rsidRDefault="0051772C" w:rsidP="00B94BF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51772C" w14:paraId="1BBF24C2" w14:textId="77777777" w:rsidTr="001754FD">
        <w:tc>
          <w:tcPr>
            <w:tcW w:w="1696" w:type="dxa"/>
          </w:tcPr>
          <w:p w14:paraId="241BF2C7" w14:textId="10714786" w:rsidR="0051772C" w:rsidRDefault="00831553" w:rsidP="00E72356">
            <w:pPr>
              <w:jc w:val="center"/>
            </w:pPr>
            <w:r>
              <w:t xml:space="preserve">mesiac </w:t>
            </w:r>
          </w:p>
        </w:tc>
        <w:tc>
          <w:tcPr>
            <w:tcW w:w="1701" w:type="dxa"/>
          </w:tcPr>
          <w:p w14:paraId="5F3D7889" w14:textId="132B6AE4" w:rsidR="0051772C" w:rsidRDefault="00831553" w:rsidP="00E72356">
            <w:pPr>
              <w:jc w:val="center"/>
            </w:pPr>
            <w:r>
              <w:t>termín zasadnutia</w:t>
            </w:r>
          </w:p>
        </w:tc>
      </w:tr>
      <w:tr w:rsidR="0051772C" w14:paraId="3177D4A2" w14:textId="77777777" w:rsidTr="001754FD">
        <w:tc>
          <w:tcPr>
            <w:tcW w:w="1696" w:type="dxa"/>
          </w:tcPr>
          <w:p w14:paraId="0EF1FA2D" w14:textId="77777777" w:rsidR="0051772C" w:rsidRDefault="0051772C" w:rsidP="00E72356">
            <w:pPr>
              <w:jc w:val="center"/>
            </w:pPr>
            <w:r>
              <w:t>Január</w:t>
            </w:r>
          </w:p>
        </w:tc>
        <w:tc>
          <w:tcPr>
            <w:tcW w:w="1701" w:type="dxa"/>
          </w:tcPr>
          <w:p w14:paraId="74173FB3" w14:textId="77777777" w:rsidR="0051772C" w:rsidRDefault="0051772C" w:rsidP="00E72356">
            <w:pPr>
              <w:jc w:val="center"/>
            </w:pPr>
            <w:r>
              <w:t>-</w:t>
            </w:r>
          </w:p>
        </w:tc>
      </w:tr>
      <w:tr w:rsidR="0051772C" w14:paraId="5EFEA6B9" w14:textId="77777777" w:rsidTr="001754FD">
        <w:tc>
          <w:tcPr>
            <w:tcW w:w="1696" w:type="dxa"/>
          </w:tcPr>
          <w:p w14:paraId="5D250B70" w14:textId="77777777" w:rsidR="0051772C" w:rsidRDefault="0051772C" w:rsidP="00E72356">
            <w:pPr>
              <w:jc w:val="center"/>
            </w:pPr>
            <w:r>
              <w:t>Február</w:t>
            </w:r>
          </w:p>
        </w:tc>
        <w:tc>
          <w:tcPr>
            <w:tcW w:w="1701" w:type="dxa"/>
          </w:tcPr>
          <w:p w14:paraId="7134B78E" w14:textId="77777777" w:rsidR="0051772C" w:rsidRDefault="0051772C" w:rsidP="00E72356">
            <w:pPr>
              <w:jc w:val="center"/>
            </w:pPr>
            <w:r>
              <w:t>11.2.</w:t>
            </w:r>
          </w:p>
        </w:tc>
      </w:tr>
      <w:tr w:rsidR="0051772C" w14:paraId="562C2BD7" w14:textId="77777777" w:rsidTr="001754FD">
        <w:tc>
          <w:tcPr>
            <w:tcW w:w="1696" w:type="dxa"/>
          </w:tcPr>
          <w:p w14:paraId="6A4EF6D9" w14:textId="77777777" w:rsidR="0051772C" w:rsidRDefault="0051772C" w:rsidP="00E72356">
            <w:pPr>
              <w:jc w:val="center"/>
            </w:pPr>
            <w:r>
              <w:t>Marec</w:t>
            </w:r>
          </w:p>
        </w:tc>
        <w:tc>
          <w:tcPr>
            <w:tcW w:w="1701" w:type="dxa"/>
          </w:tcPr>
          <w:p w14:paraId="7260D565" w14:textId="77777777" w:rsidR="0051772C" w:rsidRDefault="0051772C" w:rsidP="00E72356">
            <w:pPr>
              <w:jc w:val="center"/>
            </w:pPr>
            <w:r>
              <w:t>18.3.</w:t>
            </w:r>
          </w:p>
        </w:tc>
      </w:tr>
      <w:tr w:rsidR="0051772C" w14:paraId="2EAFC7E3" w14:textId="77777777" w:rsidTr="001754FD">
        <w:tc>
          <w:tcPr>
            <w:tcW w:w="1696" w:type="dxa"/>
          </w:tcPr>
          <w:p w14:paraId="779AADDF" w14:textId="77777777" w:rsidR="0051772C" w:rsidRDefault="0051772C" w:rsidP="00E72356">
            <w:pPr>
              <w:jc w:val="center"/>
            </w:pPr>
            <w:r>
              <w:t>Apríl</w:t>
            </w:r>
          </w:p>
        </w:tc>
        <w:tc>
          <w:tcPr>
            <w:tcW w:w="1701" w:type="dxa"/>
          </w:tcPr>
          <w:p w14:paraId="040D2AE4" w14:textId="77777777" w:rsidR="0051772C" w:rsidRDefault="0051772C" w:rsidP="00E72356">
            <w:pPr>
              <w:jc w:val="center"/>
            </w:pPr>
            <w:r>
              <w:t>22.4.</w:t>
            </w:r>
          </w:p>
        </w:tc>
      </w:tr>
      <w:tr w:rsidR="0051772C" w14:paraId="641EF051" w14:textId="77777777" w:rsidTr="001754FD">
        <w:tc>
          <w:tcPr>
            <w:tcW w:w="1696" w:type="dxa"/>
          </w:tcPr>
          <w:p w14:paraId="28940E08" w14:textId="77777777" w:rsidR="0051772C" w:rsidRDefault="0051772C" w:rsidP="00E72356">
            <w:pPr>
              <w:jc w:val="center"/>
            </w:pPr>
            <w:r>
              <w:t>Máj</w:t>
            </w:r>
          </w:p>
        </w:tc>
        <w:tc>
          <w:tcPr>
            <w:tcW w:w="1701" w:type="dxa"/>
          </w:tcPr>
          <w:p w14:paraId="52EB1615" w14:textId="77777777" w:rsidR="0051772C" w:rsidRDefault="0051772C" w:rsidP="00E72356">
            <w:pPr>
              <w:jc w:val="center"/>
            </w:pPr>
            <w:r>
              <w:t>20.5.</w:t>
            </w:r>
          </w:p>
        </w:tc>
      </w:tr>
      <w:tr w:rsidR="0051772C" w14:paraId="518CC2CB" w14:textId="77777777" w:rsidTr="001754FD">
        <w:tc>
          <w:tcPr>
            <w:tcW w:w="1696" w:type="dxa"/>
          </w:tcPr>
          <w:p w14:paraId="11F62F11" w14:textId="77777777" w:rsidR="0051772C" w:rsidRDefault="0051772C" w:rsidP="00E72356">
            <w:pPr>
              <w:jc w:val="center"/>
            </w:pPr>
            <w:r>
              <w:t>Jún</w:t>
            </w:r>
          </w:p>
        </w:tc>
        <w:tc>
          <w:tcPr>
            <w:tcW w:w="1701" w:type="dxa"/>
          </w:tcPr>
          <w:p w14:paraId="2C785846" w14:textId="77777777" w:rsidR="0051772C" w:rsidRDefault="0051772C" w:rsidP="00E72356">
            <w:pPr>
              <w:jc w:val="center"/>
            </w:pPr>
            <w:r>
              <w:t>17.6.</w:t>
            </w:r>
          </w:p>
        </w:tc>
      </w:tr>
      <w:tr w:rsidR="0051772C" w14:paraId="5A921623" w14:textId="77777777" w:rsidTr="001754FD">
        <w:tc>
          <w:tcPr>
            <w:tcW w:w="1696" w:type="dxa"/>
          </w:tcPr>
          <w:p w14:paraId="2019D012" w14:textId="77777777" w:rsidR="0051772C" w:rsidRDefault="0051772C" w:rsidP="00E72356">
            <w:pPr>
              <w:jc w:val="center"/>
            </w:pPr>
            <w:r>
              <w:t>Júl</w:t>
            </w:r>
          </w:p>
        </w:tc>
        <w:tc>
          <w:tcPr>
            <w:tcW w:w="1701" w:type="dxa"/>
          </w:tcPr>
          <w:p w14:paraId="195012B7" w14:textId="77777777" w:rsidR="0051772C" w:rsidRDefault="0051772C" w:rsidP="00E72356">
            <w:pPr>
              <w:jc w:val="center"/>
            </w:pPr>
            <w:r>
              <w:t>-</w:t>
            </w:r>
          </w:p>
        </w:tc>
      </w:tr>
      <w:tr w:rsidR="0051772C" w14:paraId="40A4C9CB" w14:textId="77777777" w:rsidTr="001754FD">
        <w:tc>
          <w:tcPr>
            <w:tcW w:w="1696" w:type="dxa"/>
          </w:tcPr>
          <w:p w14:paraId="31682757" w14:textId="77777777" w:rsidR="0051772C" w:rsidRDefault="0051772C" w:rsidP="00E72356">
            <w:pPr>
              <w:jc w:val="center"/>
            </w:pPr>
            <w:r>
              <w:t>August</w:t>
            </w:r>
          </w:p>
        </w:tc>
        <w:tc>
          <w:tcPr>
            <w:tcW w:w="1701" w:type="dxa"/>
          </w:tcPr>
          <w:p w14:paraId="03B9FA4B" w14:textId="77777777" w:rsidR="0051772C" w:rsidRDefault="0051772C" w:rsidP="00E72356">
            <w:pPr>
              <w:jc w:val="center"/>
            </w:pPr>
            <w:r>
              <w:t>-</w:t>
            </w:r>
          </w:p>
        </w:tc>
      </w:tr>
      <w:tr w:rsidR="0051772C" w14:paraId="392727D5" w14:textId="77777777" w:rsidTr="001754FD">
        <w:tc>
          <w:tcPr>
            <w:tcW w:w="1696" w:type="dxa"/>
          </w:tcPr>
          <w:p w14:paraId="0CDE4D49" w14:textId="77777777" w:rsidR="0051772C" w:rsidRDefault="0051772C" w:rsidP="00E72356">
            <w:pPr>
              <w:jc w:val="center"/>
            </w:pPr>
            <w:r>
              <w:t>September</w:t>
            </w:r>
          </w:p>
        </w:tc>
        <w:tc>
          <w:tcPr>
            <w:tcW w:w="1701" w:type="dxa"/>
          </w:tcPr>
          <w:p w14:paraId="4747A982" w14:textId="77777777" w:rsidR="0051772C" w:rsidRDefault="0051772C" w:rsidP="00E72356">
            <w:pPr>
              <w:jc w:val="center"/>
            </w:pPr>
            <w:r>
              <w:t>16.9.</w:t>
            </w:r>
          </w:p>
        </w:tc>
      </w:tr>
      <w:tr w:rsidR="0051772C" w14:paraId="6064E704" w14:textId="77777777" w:rsidTr="001754FD">
        <w:tc>
          <w:tcPr>
            <w:tcW w:w="1696" w:type="dxa"/>
          </w:tcPr>
          <w:p w14:paraId="2E2FD672" w14:textId="77777777" w:rsidR="0051772C" w:rsidRDefault="0051772C" w:rsidP="00E72356">
            <w:pPr>
              <w:jc w:val="center"/>
            </w:pPr>
            <w:r>
              <w:t>Október</w:t>
            </w:r>
          </w:p>
        </w:tc>
        <w:tc>
          <w:tcPr>
            <w:tcW w:w="1701" w:type="dxa"/>
          </w:tcPr>
          <w:p w14:paraId="7C429280" w14:textId="77777777" w:rsidR="0051772C" w:rsidRDefault="0051772C" w:rsidP="00E72356">
            <w:pPr>
              <w:jc w:val="center"/>
            </w:pPr>
            <w:r>
              <w:t>14.10.</w:t>
            </w:r>
          </w:p>
        </w:tc>
      </w:tr>
      <w:tr w:rsidR="0051772C" w14:paraId="2C90A3F9" w14:textId="77777777" w:rsidTr="001754FD">
        <w:tc>
          <w:tcPr>
            <w:tcW w:w="1696" w:type="dxa"/>
          </w:tcPr>
          <w:p w14:paraId="19FF6D5B" w14:textId="77777777" w:rsidR="0051772C" w:rsidRDefault="0051772C" w:rsidP="00E72356">
            <w:pPr>
              <w:jc w:val="center"/>
            </w:pPr>
            <w:r>
              <w:t>November</w:t>
            </w:r>
          </w:p>
        </w:tc>
        <w:tc>
          <w:tcPr>
            <w:tcW w:w="1701" w:type="dxa"/>
          </w:tcPr>
          <w:p w14:paraId="7712FAEC" w14:textId="77777777" w:rsidR="0051772C" w:rsidRDefault="0051772C" w:rsidP="00E72356">
            <w:pPr>
              <w:jc w:val="center"/>
            </w:pPr>
            <w:r>
              <w:t>11.11.</w:t>
            </w:r>
          </w:p>
        </w:tc>
      </w:tr>
      <w:tr w:rsidR="0051772C" w14:paraId="6F0C82D6" w14:textId="77777777" w:rsidTr="001754FD">
        <w:tc>
          <w:tcPr>
            <w:tcW w:w="1696" w:type="dxa"/>
          </w:tcPr>
          <w:p w14:paraId="43EF4FD6" w14:textId="77777777" w:rsidR="0051772C" w:rsidRDefault="0051772C" w:rsidP="00E72356">
            <w:pPr>
              <w:jc w:val="center"/>
            </w:pPr>
            <w:r>
              <w:t>December</w:t>
            </w:r>
          </w:p>
        </w:tc>
        <w:tc>
          <w:tcPr>
            <w:tcW w:w="1701" w:type="dxa"/>
          </w:tcPr>
          <w:p w14:paraId="4ED6B06A" w14:textId="77777777" w:rsidR="0051772C" w:rsidRDefault="0051772C" w:rsidP="00E72356">
            <w:pPr>
              <w:jc w:val="center"/>
            </w:pPr>
            <w:r>
              <w:t>9.12.</w:t>
            </w:r>
          </w:p>
        </w:tc>
      </w:tr>
      <w:bookmarkEnd w:id="0"/>
    </w:tbl>
    <w:p w14:paraId="08B671A4" w14:textId="5A3260F1" w:rsidR="0051772C" w:rsidRDefault="0051772C" w:rsidP="00E72356">
      <w:pPr>
        <w:jc w:val="center"/>
      </w:pPr>
    </w:p>
    <w:p w14:paraId="59465571" w14:textId="77777777" w:rsidR="00955783" w:rsidRDefault="0051772C" w:rsidP="0051772C">
      <w:r>
        <w:t xml:space="preserve">Termíny komisie sú navrhnuté </w:t>
      </w:r>
      <w:r w:rsidR="00831553">
        <w:t>vždy na štvrtok, týždeň pred zasadnutím mestského zastupiteľstva</w:t>
      </w:r>
      <w:r w:rsidR="00E06FAF">
        <w:t>.</w:t>
      </w:r>
      <w:r w:rsidR="00955783">
        <w:t xml:space="preserve"> </w:t>
      </w:r>
    </w:p>
    <w:p w14:paraId="51DDF3A9" w14:textId="77777777" w:rsidR="00955783" w:rsidRDefault="00955783" w:rsidP="0051772C"/>
    <w:p w14:paraId="7713EF80" w14:textId="7A48B1E7" w:rsidR="00E06FAF" w:rsidRDefault="00955783" w:rsidP="0051772C">
      <w:r>
        <w:t xml:space="preserve">Začiatok rokovania komisie je stanovený spravidla na 15:00 hod. ak nie je dohodnutý iný čas. </w:t>
      </w:r>
    </w:p>
    <w:p w14:paraId="42C093D5" w14:textId="77777777" w:rsidR="00E06FAF" w:rsidRDefault="00E06FAF" w:rsidP="0051772C"/>
    <w:p w14:paraId="59BDEF82" w14:textId="114A3F8C" w:rsidR="0051772C" w:rsidRDefault="00E06FAF" w:rsidP="0051772C">
      <w:r>
        <w:t xml:space="preserve">Rezervácia termínov zasadačky č. 103 bola potvrdená Oddelením vnútornej správy. Vzhľadom na súčasné </w:t>
      </w:r>
      <w:proofErr w:type="spellStart"/>
      <w:r>
        <w:t>protipandemické</w:t>
      </w:r>
      <w:proofErr w:type="spellEnd"/>
      <w:r>
        <w:t xml:space="preserve"> opatrenia sa rokovania komisie konajú online alebo sa hlasuje na diaľku (per </w:t>
      </w:r>
      <w:proofErr w:type="spellStart"/>
      <w:r>
        <w:t>rollam</w:t>
      </w:r>
      <w:proofErr w:type="spellEnd"/>
      <w:r>
        <w:t xml:space="preserve">). </w:t>
      </w:r>
      <w:r w:rsidR="00955783">
        <w:t xml:space="preserve">Ak sa zasadnutie komisie nekoná prezenčne, </w:t>
      </w:r>
      <w:r>
        <w:t xml:space="preserve"> je tajomníčkou komisie </w:t>
      </w:r>
      <w:r w:rsidR="00955783">
        <w:t>príslušná rezervácia miestnosti č. 103 včas zrušená.</w:t>
      </w:r>
    </w:p>
    <w:sectPr w:rsidR="0051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FD"/>
    <w:rsid w:val="00064346"/>
    <w:rsid w:val="001754FD"/>
    <w:rsid w:val="0051772C"/>
    <w:rsid w:val="006A59A7"/>
    <w:rsid w:val="00831553"/>
    <w:rsid w:val="00955783"/>
    <w:rsid w:val="00B94BF9"/>
    <w:rsid w:val="00E06FAF"/>
    <w:rsid w:val="00E7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9961"/>
  <w15:chartTrackingRefBased/>
  <w15:docId w15:val="{A32D5422-F7FE-4E9D-8997-2FA7A276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75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852E2D1506E4DB3DD10B33CA23FCD" ma:contentTypeVersion="8" ma:contentTypeDescription="Create a new document." ma:contentTypeScope="" ma:versionID="7136aad09faa85e86ffedadf0068be15">
  <xsd:schema xmlns:xsd="http://www.w3.org/2001/XMLSchema" xmlns:xs="http://www.w3.org/2001/XMLSchema" xmlns:p="http://schemas.microsoft.com/office/2006/metadata/properties" xmlns:ns3="76843934-962a-4803-b24e-4078f4fb021d" targetNamespace="http://schemas.microsoft.com/office/2006/metadata/properties" ma:root="true" ma:fieldsID="2aef1f74fde1eff516f0f47a624b8517" ns3:_="">
    <xsd:import namespace="76843934-962a-4803-b24e-4078f4fb02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43934-962a-4803-b24e-4078f4fb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7B333-39F8-4DA1-AD7F-B6C312307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43934-962a-4803-b24e-4078f4fb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32A3B-5791-40E9-9694-3A8982BEB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95958-7946-46A2-B143-05558DD2C5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Magistrát hlavného mesta SR Bratislava</dc:creator>
  <cp:keywords/>
  <dc:description/>
  <cp:lastModifiedBy>Magistrát hlavného mesta SR Bratislava</cp:lastModifiedBy>
  <cp:revision>5</cp:revision>
  <dcterms:created xsi:type="dcterms:W3CDTF">2020-12-04T12:51:00Z</dcterms:created>
  <dcterms:modified xsi:type="dcterms:W3CDTF">2021-03-10T13:18:00Z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0x010100F1E852E2D1506E4DB3DD10B33CA23FCD</vt:lpwstr>
  </property>
</Properties>
</file>